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47E1" w:rsidRPr="00C247E1" w:rsidRDefault="00C247E1" w:rsidP="00C247E1">
      <w:pPr>
        <w:widowControl/>
        <w:spacing w:before="150" w:after="150" w:line="297" w:lineRule="atLeast"/>
        <w:jc w:val="left"/>
        <w:outlineLvl w:val="0"/>
        <w:rPr>
          <w:rFonts w:ascii="&amp;quot" w:eastAsia="宋体" w:hAnsi="&amp;quot" w:cs="宋体" w:hint="eastAsia"/>
          <w:b/>
          <w:bCs/>
          <w:color w:val="444444"/>
          <w:kern w:val="36"/>
          <w:sz w:val="27"/>
          <w:szCs w:val="27"/>
        </w:rPr>
      </w:pPr>
      <w:r w:rsidRPr="00C247E1">
        <w:rPr>
          <w:rFonts w:ascii="&amp;quot" w:eastAsia="宋体" w:hAnsi="&amp;quot" w:cs="宋体"/>
          <w:b/>
          <w:bCs/>
          <w:color w:val="444444"/>
          <w:kern w:val="36"/>
          <w:sz w:val="27"/>
          <w:szCs w:val="27"/>
        </w:rPr>
        <w:t>Economical Passive HD Video Transceiver Mini Design 4K 5MP</w:t>
      </w:r>
    </w:p>
    <w:p w:rsidR="00C247E1" w:rsidRPr="00C247E1" w:rsidRDefault="00C247E1" w:rsidP="00C247E1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279" w:lineRule="atLeast"/>
        <w:jc w:val="left"/>
        <w:rPr>
          <w:rFonts w:ascii="&amp;quot" w:eastAsia="宋体" w:hAnsi="&amp;quot" w:cs="宋体" w:hint="eastAsia"/>
          <w:color w:val="333333"/>
          <w:kern w:val="0"/>
          <w:sz w:val="20"/>
          <w:szCs w:val="20"/>
        </w:rPr>
      </w:pPr>
      <w:r w:rsidRPr="00C247E1">
        <w:rPr>
          <w:rFonts w:ascii="&amp;quot" w:eastAsia="宋体" w:hAnsi="&amp;quot" w:cs="宋体"/>
          <w:color w:val="333333"/>
          <w:kern w:val="0"/>
          <w:sz w:val="20"/>
          <w:szCs w:val="20"/>
        </w:rPr>
        <w:t>Model</w:t>
      </w:r>
      <w:proofErr w:type="gramStart"/>
      <w:r w:rsidRPr="00C247E1">
        <w:rPr>
          <w:rFonts w:ascii="&amp;quot" w:eastAsia="宋体" w:hAnsi="&amp;quot" w:cs="宋体"/>
          <w:color w:val="333333"/>
          <w:kern w:val="0"/>
          <w:sz w:val="20"/>
          <w:szCs w:val="20"/>
        </w:rPr>
        <w:t>:</w:t>
      </w:r>
      <w:r w:rsidR="009B77A1">
        <w:rPr>
          <w:rFonts w:ascii="&amp;quot" w:eastAsia="宋体" w:hAnsi="&amp;quot" w:cs="宋体"/>
          <w:color w:val="333333"/>
          <w:kern w:val="0"/>
          <w:sz w:val="20"/>
          <w:szCs w:val="20"/>
        </w:rPr>
        <w:t>STK</w:t>
      </w:r>
      <w:r w:rsidRPr="00C247E1">
        <w:rPr>
          <w:rFonts w:ascii="&amp;quot" w:eastAsia="宋体" w:hAnsi="&amp;quot" w:cs="宋体"/>
          <w:color w:val="333333"/>
          <w:kern w:val="0"/>
          <w:sz w:val="20"/>
          <w:szCs w:val="20"/>
        </w:rPr>
        <w:t>201P</w:t>
      </w:r>
      <w:proofErr w:type="gramEnd"/>
      <w:r w:rsidRPr="00C247E1">
        <w:rPr>
          <w:rFonts w:ascii="&amp;quot" w:eastAsia="宋体" w:hAnsi="&amp;quot" w:cs="宋体"/>
          <w:color w:val="333333"/>
          <w:kern w:val="0"/>
          <w:sz w:val="20"/>
          <w:szCs w:val="20"/>
        </w:rPr>
        <w:t>-HD-A2</w:t>
      </w:r>
    </w:p>
    <w:p w:rsidR="00C247E1" w:rsidRPr="00C247E1" w:rsidRDefault="00C247E1" w:rsidP="00C247E1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279" w:lineRule="atLeast"/>
        <w:jc w:val="left"/>
        <w:rPr>
          <w:rFonts w:ascii="&amp;quot" w:eastAsia="宋体" w:hAnsi="&amp;quot" w:cs="宋体" w:hint="eastAsia"/>
          <w:color w:val="333333"/>
          <w:kern w:val="0"/>
          <w:sz w:val="20"/>
          <w:szCs w:val="20"/>
        </w:rPr>
      </w:pPr>
      <w:r w:rsidRPr="00C247E1">
        <w:rPr>
          <w:rFonts w:ascii="&amp;quot" w:eastAsia="宋体" w:hAnsi="&amp;quot" w:cs="宋体"/>
          <w:color w:val="333333"/>
          <w:kern w:val="0"/>
          <w:sz w:val="20"/>
          <w:szCs w:val="20"/>
        </w:rPr>
        <w:t>&gt;High quality terminal</w:t>
      </w:r>
    </w:p>
    <w:p w:rsidR="00C247E1" w:rsidRPr="00C247E1" w:rsidRDefault="00C247E1" w:rsidP="00C247E1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279" w:lineRule="atLeast"/>
        <w:jc w:val="left"/>
        <w:rPr>
          <w:rFonts w:ascii="&amp;quot" w:eastAsia="宋体" w:hAnsi="&amp;quot" w:cs="宋体" w:hint="eastAsia"/>
          <w:color w:val="333333"/>
          <w:kern w:val="0"/>
          <w:sz w:val="20"/>
          <w:szCs w:val="20"/>
        </w:rPr>
      </w:pPr>
      <w:r w:rsidRPr="00C247E1">
        <w:rPr>
          <w:rFonts w:ascii="&amp;quot" w:eastAsia="宋体" w:hAnsi="&amp;quot" w:cs="宋体"/>
          <w:color w:val="333333"/>
          <w:kern w:val="0"/>
          <w:sz w:val="20"/>
          <w:szCs w:val="20"/>
        </w:rPr>
        <w:t xml:space="preserve">&gt;1 channel HD </w:t>
      </w:r>
      <w:proofErr w:type="spellStart"/>
      <w:r w:rsidRPr="00C247E1">
        <w:rPr>
          <w:rFonts w:ascii="&amp;quot" w:eastAsia="宋体" w:hAnsi="&amp;quot" w:cs="宋体"/>
          <w:color w:val="333333"/>
          <w:kern w:val="0"/>
          <w:sz w:val="20"/>
          <w:szCs w:val="20"/>
        </w:rPr>
        <w:t>Balun</w:t>
      </w:r>
      <w:proofErr w:type="spellEnd"/>
      <w:r w:rsidRPr="00C247E1">
        <w:rPr>
          <w:rFonts w:ascii="&amp;quot" w:eastAsia="宋体" w:hAnsi="&amp;quot" w:cs="宋体"/>
          <w:color w:val="333333"/>
          <w:kern w:val="0"/>
          <w:sz w:val="20"/>
          <w:szCs w:val="20"/>
        </w:rPr>
        <w:t xml:space="preserve"> for TVI/CVI/AHD/CVBS signal</w:t>
      </w:r>
    </w:p>
    <w:p w:rsidR="00C247E1" w:rsidRPr="00C247E1" w:rsidRDefault="00C247E1" w:rsidP="00C247E1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279" w:lineRule="atLeast"/>
        <w:jc w:val="left"/>
        <w:rPr>
          <w:rFonts w:ascii="&amp;quot" w:eastAsia="宋体" w:hAnsi="&amp;quot" w:cs="宋体" w:hint="eastAsia"/>
          <w:color w:val="333333"/>
          <w:kern w:val="0"/>
          <w:sz w:val="20"/>
          <w:szCs w:val="20"/>
        </w:rPr>
      </w:pPr>
      <w:r w:rsidRPr="00C247E1">
        <w:rPr>
          <w:rFonts w:ascii="&amp;quot" w:eastAsia="宋体" w:hAnsi="&amp;quot" w:cs="宋体"/>
          <w:color w:val="333333"/>
          <w:kern w:val="0"/>
          <w:sz w:val="20"/>
          <w:szCs w:val="20"/>
        </w:rPr>
        <w:t>&gt;No power required, simplified project wiring</w:t>
      </w:r>
    </w:p>
    <w:p w:rsidR="00C247E1" w:rsidRPr="00C247E1" w:rsidRDefault="00C247E1" w:rsidP="00C247E1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279" w:lineRule="atLeast"/>
        <w:jc w:val="left"/>
        <w:rPr>
          <w:rFonts w:ascii="&amp;quot" w:eastAsia="宋体" w:hAnsi="&amp;quot" w:cs="宋体" w:hint="eastAsia"/>
          <w:color w:val="333333"/>
          <w:kern w:val="0"/>
          <w:sz w:val="20"/>
          <w:szCs w:val="20"/>
        </w:rPr>
      </w:pPr>
      <w:r w:rsidRPr="00C247E1">
        <w:rPr>
          <w:rFonts w:ascii="&amp;quot" w:eastAsia="宋体" w:hAnsi="&amp;quot" w:cs="宋体"/>
          <w:color w:val="333333"/>
          <w:kern w:val="0"/>
          <w:sz w:val="20"/>
          <w:szCs w:val="20"/>
        </w:rPr>
        <w:t>&gt;Transmission distance (over Cat 5E/6):</w:t>
      </w:r>
    </w:p>
    <w:p w:rsidR="00C247E1" w:rsidRPr="00C247E1" w:rsidRDefault="00C247E1" w:rsidP="00C247E1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279" w:lineRule="atLeast"/>
        <w:jc w:val="left"/>
        <w:rPr>
          <w:rFonts w:ascii="&amp;quot" w:eastAsia="宋体" w:hAnsi="&amp;quot" w:cs="宋体" w:hint="eastAsia"/>
          <w:color w:val="333333"/>
          <w:kern w:val="0"/>
          <w:sz w:val="20"/>
          <w:szCs w:val="20"/>
        </w:rPr>
      </w:pPr>
      <w:r w:rsidRPr="00C247E1">
        <w:rPr>
          <w:rFonts w:ascii="&amp;quot" w:eastAsia="宋体" w:hAnsi="&amp;quot" w:cs="宋体"/>
          <w:color w:val="333333"/>
          <w:kern w:val="0"/>
          <w:sz w:val="20"/>
          <w:szCs w:val="20"/>
        </w:rPr>
        <w:t>&gt;Plug and play, real-time transmit CCTV HD video signal,</w:t>
      </w:r>
    </w:p>
    <w:p w:rsidR="00C247E1" w:rsidRPr="00C247E1" w:rsidRDefault="00C247E1" w:rsidP="00C247E1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279" w:lineRule="atLeast"/>
        <w:jc w:val="left"/>
        <w:rPr>
          <w:rFonts w:ascii="&amp;quot" w:eastAsia="宋体" w:hAnsi="&amp;quot" w:cs="宋体" w:hint="eastAsia"/>
          <w:color w:val="333333"/>
          <w:kern w:val="0"/>
          <w:sz w:val="20"/>
          <w:szCs w:val="20"/>
        </w:rPr>
      </w:pPr>
      <w:r w:rsidRPr="00C247E1">
        <w:rPr>
          <w:rFonts w:ascii="&amp;quot" w:eastAsia="宋体" w:hAnsi="&amp;quot" w:cs="宋体"/>
          <w:color w:val="333333"/>
          <w:kern w:val="0"/>
          <w:sz w:val="20"/>
          <w:szCs w:val="20"/>
        </w:rPr>
        <w:t>&gt;Anti-interference, super lighting protection, ESD</w:t>
      </w:r>
    </w:p>
    <w:p w:rsidR="00C247E1" w:rsidRPr="00C247E1" w:rsidRDefault="00C247E1" w:rsidP="00C247E1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279" w:lineRule="atLeast"/>
        <w:jc w:val="left"/>
        <w:rPr>
          <w:rFonts w:ascii="&amp;quot" w:eastAsia="宋体" w:hAnsi="&amp;quot" w:cs="宋体" w:hint="eastAsia"/>
          <w:color w:val="333333"/>
          <w:kern w:val="0"/>
          <w:sz w:val="20"/>
          <w:szCs w:val="20"/>
        </w:rPr>
      </w:pPr>
      <w:r w:rsidRPr="00C247E1">
        <w:rPr>
          <w:rFonts w:ascii="&amp;quot" w:eastAsia="宋体" w:hAnsi="&amp;quot" w:cs="宋体"/>
          <w:color w:val="333333"/>
          <w:kern w:val="0"/>
          <w:sz w:val="20"/>
          <w:szCs w:val="20"/>
        </w:rPr>
        <w:t>&gt;Easy to use in intensive project</w:t>
      </w:r>
    </w:p>
    <w:p w:rsidR="00C247E1" w:rsidRPr="00C247E1" w:rsidRDefault="00C247E1" w:rsidP="00544661">
      <w:pPr>
        <w:widowControl/>
        <w:jc w:val="left"/>
        <w:rPr>
          <w:rFonts w:ascii="&amp;quot" w:eastAsia="宋体" w:hAnsi="&amp;quot" w:cs="宋体" w:hint="eastAsia"/>
          <w:color w:val="777777"/>
          <w:kern w:val="0"/>
          <w:sz w:val="20"/>
          <w:szCs w:val="20"/>
        </w:rPr>
      </w:pPr>
    </w:p>
    <w:p w:rsidR="00544661" w:rsidRPr="00544661" w:rsidRDefault="00544661" w:rsidP="00544661">
      <w:pPr>
        <w:widowControl/>
        <w:jc w:val="left"/>
        <w:rPr>
          <w:rFonts w:ascii="&amp;quot" w:eastAsia="宋体" w:hAnsi="&amp;quot" w:cs="宋体" w:hint="eastAsia"/>
          <w:color w:val="777777"/>
          <w:kern w:val="0"/>
          <w:sz w:val="20"/>
          <w:szCs w:val="20"/>
        </w:rPr>
      </w:pPr>
      <w:r w:rsidRPr="00544661">
        <w:rPr>
          <w:rFonts w:ascii="&amp;quot" w:eastAsia="宋体" w:hAnsi="&amp;quot" w:cs="宋体"/>
          <w:color w:val="777777"/>
          <w:kern w:val="0"/>
          <w:sz w:val="20"/>
          <w:szCs w:val="20"/>
        </w:rPr>
        <w:t>Description of this Economical Passive HD Video Transceiver mini design 4K 5MP</w:t>
      </w:r>
    </w:p>
    <w:p w:rsidR="00544661" w:rsidRPr="00544661" w:rsidRDefault="00544661" w:rsidP="00544661">
      <w:pPr>
        <w:widowControl/>
        <w:jc w:val="left"/>
        <w:rPr>
          <w:rFonts w:ascii="&amp;quot" w:eastAsia="宋体" w:hAnsi="&amp;quot" w:cs="宋体" w:hint="eastAsia"/>
          <w:color w:val="777777"/>
          <w:kern w:val="0"/>
          <w:sz w:val="20"/>
          <w:szCs w:val="20"/>
        </w:rPr>
      </w:pPr>
      <w:r w:rsidRPr="00544661">
        <w:rPr>
          <w:rFonts w:ascii="&amp;quot" w:eastAsia="宋体" w:hAnsi="&amp;quot" w:cs="宋体"/>
          <w:color w:val="777777"/>
          <w:kern w:val="0"/>
          <w:sz w:val="20"/>
          <w:szCs w:val="20"/>
        </w:rPr>
        <w:t>Model</w:t>
      </w:r>
      <w:proofErr w:type="gramStart"/>
      <w:r w:rsidRPr="00544661">
        <w:rPr>
          <w:rFonts w:ascii="&amp;quot" w:eastAsia="宋体" w:hAnsi="&amp;quot" w:cs="宋体"/>
          <w:color w:val="777777"/>
          <w:kern w:val="0"/>
          <w:sz w:val="20"/>
          <w:szCs w:val="20"/>
        </w:rPr>
        <w:t>:</w:t>
      </w:r>
      <w:r w:rsidR="009B77A1">
        <w:rPr>
          <w:rFonts w:ascii="&amp;quot" w:eastAsia="宋体" w:hAnsi="&amp;quot" w:cs="宋体"/>
          <w:color w:val="777777"/>
          <w:kern w:val="0"/>
          <w:sz w:val="20"/>
          <w:szCs w:val="20"/>
        </w:rPr>
        <w:t>STK</w:t>
      </w:r>
      <w:r w:rsidRPr="00544661">
        <w:rPr>
          <w:rFonts w:ascii="&amp;quot" w:eastAsia="宋体" w:hAnsi="&amp;quot" w:cs="宋体"/>
          <w:color w:val="777777"/>
          <w:kern w:val="0"/>
          <w:sz w:val="20"/>
          <w:szCs w:val="20"/>
        </w:rPr>
        <w:t>201P</w:t>
      </w:r>
      <w:proofErr w:type="gramEnd"/>
      <w:r w:rsidRPr="00544661">
        <w:rPr>
          <w:rFonts w:ascii="&amp;quot" w:eastAsia="宋体" w:hAnsi="&amp;quot" w:cs="宋体"/>
          <w:color w:val="777777"/>
          <w:kern w:val="0"/>
          <w:sz w:val="20"/>
          <w:szCs w:val="20"/>
        </w:rPr>
        <w:t>-HD-A2</w:t>
      </w:r>
      <w:r w:rsidRPr="00544661">
        <w:rPr>
          <w:rFonts w:ascii="&amp;quot" w:eastAsia="宋体" w:hAnsi="&amp;quot" w:cs="宋体"/>
          <w:color w:val="777777"/>
          <w:kern w:val="0"/>
          <w:sz w:val="20"/>
          <w:szCs w:val="20"/>
        </w:rPr>
        <w:br/>
        <w:t xml:space="preserve">&gt;CCTV Passive Video </w:t>
      </w:r>
      <w:proofErr w:type="spellStart"/>
      <w:r w:rsidRPr="00544661">
        <w:rPr>
          <w:rFonts w:ascii="&amp;quot" w:eastAsia="宋体" w:hAnsi="&amp;quot" w:cs="宋体"/>
          <w:color w:val="777777"/>
          <w:kern w:val="0"/>
          <w:sz w:val="20"/>
          <w:szCs w:val="20"/>
        </w:rPr>
        <w:t>Balun:High</w:t>
      </w:r>
      <w:proofErr w:type="spellEnd"/>
      <w:r w:rsidRPr="00544661">
        <w:rPr>
          <w:rFonts w:ascii="&amp;quot" w:eastAsia="宋体" w:hAnsi="&amp;quot" w:cs="宋体"/>
          <w:color w:val="777777"/>
          <w:kern w:val="0"/>
          <w:sz w:val="20"/>
          <w:szCs w:val="20"/>
        </w:rPr>
        <w:t xml:space="preserve"> quality terminal</w:t>
      </w:r>
      <w:r w:rsidRPr="00544661">
        <w:rPr>
          <w:rFonts w:ascii="&amp;quot" w:eastAsia="宋体" w:hAnsi="&amp;quot" w:cs="宋体"/>
          <w:color w:val="777777"/>
          <w:kern w:val="0"/>
          <w:sz w:val="20"/>
          <w:szCs w:val="20"/>
        </w:rPr>
        <w:br/>
        <w:t xml:space="preserve">&gt;Mini Design Video </w:t>
      </w:r>
      <w:proofErr w:type="spellStart"/>
      <w:r w:rsidRPr="00544661">
        <w:rPr>
          <w:rFonts w:ascii="&amp;quot" w:eastAsia="宋体" w:hAnsi="&amp;quot" w:cs="宋体"/>
          <w:color w:val="777777"/>
          <w:kern w:val="0"/>
          <w:sz w:val="20"/>
          <w:szCs w:val="20"/>
        </w:rPr>
        <w:t>Balun</w:t>
      </w:r>
      <w:proofErr w:type="spellEnd"/>
      <w:r w:rsidRPr="00544661">
        <w:rPr>
          <w:rFonts w:ascii="&amp;quot" w:eastAsia="宋体" w:hAnsi="&amp;quot" w:cs="宋体"/>
          <w:color w:val="777777"/>
          <w:kern w:val="0"/>
          <w:sz w:val="20"/>
          <w:szCs w:val="20"/>
        </w:rPr>
        <w:t xml:space="preserve"> Transceiver :No power required, simplified project wiring</w:t>
      </w:r>
      <w:r w:rsidRPr="00544661">
        <w:rPr>
          <w:rFonts w:ascii="&amp;quot" w:eastAsia="宋体" w:hAnsi="&amp;quot" w:cs="宋体"/>
          <w:color w:val="777777"/>
          <w:kern w:val="0"/>
          <w:sz w:val="20"/>
          <w:szCs w:val="20"/>
        </w:rPr>
        <w:br/>
        <w:t>&gt;Transmission distance (over Cat 5E/6):</w:t>
      </w:r>
      <w:r w:rsidRPr="00544661">
        <w:rPr>
          <w:rFonts w:ascii="&amp;quot" w:eastAsia="宋体" w:hAnsi="&amp;quot" w:cs="宋体"/>
          <w:color w:val="777777"/>
          <w:kern w:val="0"/>
          <w:sz w:val="20"/>
          <w:szCs w:val="20"/>
        </w:rPr>
        <w:br/>
        <w:t>&gt;4K 5MP CCTV Video Transceiver :Real-time transmit CCTV HD video signal,</w:t>
      </w:r>
      <w:r w:rsidRPr="00544661">
        <w:rPr>
          <w:rFonts w:ascii="&amp;quot" w:eastAsia="宋体" w:hAnsi="&amp;quot" w:cs="宋体"/>
          <w:color w:val="777777"/>
          <w:kern w:val="0"/>
          <w:sz w:val="20"/>
          <w:szCs w:val="20"/>
        </w:rPr>
        <w:br/>
        <w:t>&gt;Anti-interference, super lighting protection, ESD</w:t>
      </w:r>
      <w:r w:rsidRPr="00544661">
        <w:rPr>
          <w:rFonts w:ascii="&amp;quot" w:eastAsia="宋体" w:hAnsi="&amp;quot" w:cs="宋体"/>
          <w:color w:val="777777"/>
          <w:kern w:val="0"/>
          <w:sz w:val="20"/>
          <w:szCs w:val="20"/>
        </w:rPr>
        <w:br/>
        <w:t xml:space="preserve">&gt;Mini Economical HD </w:t>
      </w:r>
      <w:proofErr w:type="spellStart"/>
      <w:r w:rsidRPr="00544661">
        <w:rPr>
          <w:rFonts w:ascii="&amp;quot" w:eastAsia="宋体" w:hAnsi="&amp;quot" w:cs="宋体"/>
          <w:color w:val="777777"/>
          <w:kern w:val="0"/>
          <w:sz w:val="20"/>
          <w:szCs w:val="20"/>
        </w:rPr>
        <w:t>Balun</w:t>
      </w:r>
      <w:proofErr w:type="spellEnd"/>
      <w:r w:rsidRPr="00544661">
        <w:rPr>
          <w:rFonts w:ascii="&amp;quot" w:eastAsia="宋体" w:hAnsi="&amp;quot" w:cs="宋体"/>
          <w:color w:val="777777"/>
          <w:kern w:val="0"/>
          <w:sz w:val="20"/>
          <w:szCs w:val="20"/>
        </w:rPr>
        <w:t xml:space="preserve"> Transceiver :Easy to use in intensive project</w:t>
      </w:r>
    </w:p>
    <w:p w:rsidR="00544661" w:rsidRPr="00544661" w:rsidRDefault="00544661" w:rsidP="00544661">
      <w:pPr>
        <w:widowControl/>
        <w:jc w:val="left"/>
        <w:rPr>
          <w:rFonts w:ascii="&amp;quot" w:eastAsia="宋体" w:hAnsi="&amp;quot" w:cs="宋体" w:hint="eastAsia"/>
          <w:color w:val="777777"/>
          <w:kern w:val="0"/>
          <w:sz w:val="20"/>
          <w:szCs w:val="20"/>
        </w:rPr>
      </w:pPr>
      <w:r w:rsidRPr="00544661">
        <w:rPr>
          <w:rFonts w:ascii="&amp;quot" w:eastAsia="宋体" w:hAnsi="&amp;quot" w:cs="宋体"/>
          <w:color w:val="777777"/>
          <w:kern w:val="0"/>
          <w:sz w:val="20"/>
          <w:szCs w:val="20"/>
        </w:rPr>
        <w:t> </w:t>
      </w:r>
    </w:p>
    <w:p w:rsidR="00544661" w:rsidRPr="00544661" w:rsidRDefault="00544661" w:rsidP="00544661">
      <w:pPr>
        <w:widowControl/>
        <w:jc w:val="left"/>
        <w:rPr>
          <w:rFonts w:ascii="&amp;quot" w:eastAsia="宋体" w:hAnsi="&amp;quot" w:cs="宋体" w:hint="eastAsia"/>
          <w:color w:val="777777"/>
          <w:kern w:val="0"/>
          <w:sz w:val="20"/>
          <w:szCs w:val="20"/>
        </w:rPr>
      </w:pPr>
      <w:r w:rsidRPr="00544661">
        <w:rPr>
          <w:rFonts w:ascii="&amp;quot" w:eastAsia="宋体" w:hAnsi="&amp;quot" w:cs="宋体"/>
          <w:color w:val="777777"/>
          <w:kern w:val="0"/>
          <w:sz w:val="20"/>
          <w:szCs w:val="20"/>
        </w:rPr>
        <w:t>Specification of this Economical Passive HD Video Transceiver mini design 4K 5MP</w:t>
      </w:r>
    </w:p>
    <w:tbl>
      <w:tblPr>
        <w:tblW w:w="924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1"/>
        <w:gridCol w:w="5982"/>
      </w:tblGrid>
      <w:tr w:rsidR="00544661" w:rsidRPr="00544661" w:rsidTr="00544661">
        <w:trPr>
          <w:trHeight w:val="576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44661" w:rsidRPr="00544661" w:rsidRDefault="00544661" w:rsidP="00544661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544661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 </w:t>
            </w:r>
          </w:p>
        </w:tc>
      </w:tr>
      <w:tr w:rsidR="00544661" w:rsidRPr="00544661" w:rsidTr="00544661">
        <w:trPr>
          <w:trHeight w:val="576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44661" w:rsidRPr="00544661" w:rsidRDefault="00544661" w:rsidP="00544661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</w:p>
        </w:tc>
      </w:tr>
      <w:tr w:rsidR="00544661" w:rsidRPr="00544661" w:rsidTr="00544661">
        <w:trPr>
          <w:trHeight w:val="576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44661" w:rsidRPr="00544661" w:rsidRDefault="00544661" w:rsidP="00544661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</w:p>
        </w:tc>
      </w:tr>
      <w:tr w:rsidR="00544661" w:rsidRPr="00544661" w:rsidTr="00544661">
        <w:trPr>
          <w:trHeight w:val="576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44661" w:rsidRPr="00544661" w:rsidRDefault="00544661" w:rsidP="00544661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</w:p>
        </w:tc>
      </w:tr>
      <w:tr w:rsidR="00544661" w:rsidRPr="00544661" w:rsidTr="00544661">
        <w:trPr>
          <w:trHeight w:val="576"/>
        </w:trPr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44661" w:rsidRPr="00544661" w:rsidRDefault="00544661" w:rsidP="00544661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544661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Model</w:t>
            </w:r>
          </w:p>
        </w:tc>
        <w:tc>
          <w:tcPr>
            <w:tcW w:w="5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44661" w:rsidRPr="00544661" w:rsidRDefault="009B77A1" w:rsidP="00544661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STK</w:t>
            </w:r>
            <w:bookmarkStart w:id="0" w:name="_GoBack"/>
            <w:bookmarkEnd w:id="0"/>
            <w:r w:rsidR="00544661" w:rsidRPr="00544661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201P-HD-A2</w:t>
            </w:r>
          </w:p>
        </w:tc>
      </w:tr>
      <w:tr w:rsidR="00544661" w:rsidRPr="00544661" w:rsidTr="00544661">
        <w:trPr>
          <w:trHeight w:val="590"/>
        </w:trPr>
        <w:tc>
          <w:tcPr>
            <w:tcW w:w="924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44661" w:rsidRPr="00544661" w:rsidRDefault="00544661" w:rsidP="00544661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544661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Properties</w:t>
            </w:r>
          </w:p>
        </w:tc>
      </w:tr>
      <w:tr w:rsidR="00544661" w:rsidRPr="00544661" w:rsidTr="00544661">
        <w:trPr>
          <w:trHeight w:val="576"/>
        </w:trPr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44661" w:rsidRPr="00544661" w:rsidRDefault="00544661" w:rsidP="00544661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544661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Transmission Signal</w:t>
            </w:r>
          </w:p>
        </w:tc>
        <w:tc>
          <w:tcPr>
            <w:tcW w:w="5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44661" w:rsidRPr="00544661" w:rsidRDefault="00544661" w:rsidP="00544661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544661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one channel</w:t>
            </w:r>
          </w:p>
        </w:tc>
      </w:tr>
      <w:tr w:rsidR="00544661" w:rsidRPr="00544661" w:rsidTr="00544661">
        <w:trPr>
          <w:trHeight w:val="590"/>
        </w:trPr>
        <w:tc>
          <w:tcPr>
            <w:tcW w:w="326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44661" w:rsidRPr="00544661" w:rsidRDefault="00544661" w:rsidP="00544661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544661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Transmission Distance (Max)</w:t>
            </w:r>
          </w:p>
        </w:tc>
        <w:tc>
          <w:tcPr>
            <w:tcW w:w="5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44661" w:rsidRPr="00544661" w:rsidRDefault="00544661" w:rsidP="00544661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544661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HDCVI 720P:400M / 1080P:250M /4MP:200M / 4K 8MP:180M (Max)</w:t>
            </w:r>
          </w:p>
        </w:tc>
      </w:tr>
      <w:tr w:rsidR="00544661" w:rsidRPr="00544661" w:rsidTr="00544661">
        <w:trPr>
          <w:trHeight w:val="576"/>
        </w:trPr>
        <w:tc>
          <w:tcPr>
            <w:tcW w:w="326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44661" w:rsidRPr="00544661" w:rsidRDefault="00544661" w:rsidP="00544661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</w:p>
        </w:tc>
        <w:tc>
          <w:tcPr>
            <w:tcW w:w="5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44661" w:rsidRPr="00544661" w:rsidRDefault="00544661" w:rsidP="00544661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544661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HDTVI 720P/1080P:250M / 5MP:200M / 4K 8MP:180M(Max)</w:t>
            </w:r>
          </w:p>
        </w:tc>
      </w:tr>
      <w:tr w:rsidR="00544661" w:rsidRPr="00544661" w:rsidTr="00544661">
        <w:trPr>
          <w:trHeight w:val="691"/>
        </w:trPr>
        <w:tc>
          <w:tcPr>
            <w:tcW w:w="326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44661" w:rsidRPr="00544661" w:rsidRDefault="00544661" w:rsidP="00544661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</w:p>
        </w:tc>
        <w:tc>
          <w:tcPr>
            <w:tcW w:w="5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44661" w:rsidRPr="00544661" w:rsidRDefault="00544661" w:rsidP="00544661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544661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AHD 720P:350M / 1080P:200M / 5MP:200M / 4K 8MP:180M(Max)</w:t>
            </w:r>
          </w:p>
        </w:tc>
      </w:tr>
      <w:tr w:rsidR="00544661" w:rsidRPr="00544661" w:rsidTr="00544661">
        <w:trPr>
          <w:trHeight w:val="576"/>
        </w:trPr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44661" w:rsidRPr="00544661" w:rsidRDefault="00544661" w:rsidP="00544661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544661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lastRenderedPageBreak/>
              <w:t>Category Type</w:t>
            </w:r>
          </w:p>
        </w:tc>
        <w:tc>
          <w:tcPr>
            <w:tcW w:w="5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44661" w:rsidRPr="00544661" w:rsidRDefault="00544661" w:rsidP="00544661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544661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UTP CAT 5E/6 (R＜10Ω/100M)</w:t>
            </w:r>
          </w:p>
        </w:tc>
      </w:tr>
      <w:tr w:rsidR="00544661" w:rsidRPr="00544661" w:rsidTr="00544661">
        <w:trPr>
          <w:trHeight w:val="590"/>
        </w:trPr>
        <w:tc>
          <w:tcPr>
            <w:tcW w:w="924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44661" w:rsidRPr="00544661" w:rsidRDefault="00544661" w:rsidP="00544661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544661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Video Transmission Properties And Port</w:t>
            </w:r>
          </w:p>
        </w:tc>
      </w:tr>
      <w:tr w:rsidR="00544661" w:rsidRPr="00544661" w:rsidTr="00544661">
        <w:trPr>
          <w:trHeight w:val="576"/>
        </w:trPr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44661" w:rsidRPr="00544661" w:rsidRDefault="00544661" w:rsidP="00544661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544661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Coaxial Video Connector</w:t>
            </w:r>
          </w:p>
        </w:tc>
        <w:tc>
          <w:tcPr>
            <w:tcW w:w="5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44661" w:rsidRPr="00544661" w:rsidRDefault="00544661" w:rsidP="00544661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544661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BNC-Male</w:t>
            </w:r>
          </w:p>
        </w:tc>
      </w:tr>
      <w:tr w:rsidR="00544661" w:rsidRPr="00544661" w:rsidTr="00544661">
        <w:trPr>
          <w:trHeight w:val="576"/>
        </w:trPr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44661" w:rsidRPr="00544661" w:rsidRDefault="00544661" w:rsidP="00544661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544661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Twisted-pair Video Connector</w:t>
            </w:r>
          </w:p>
        </w:tc>
        <w:tc>
          <w:tcPr>
            <w:tcW w:w="5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44661" w:rsidRPr="00544661" w:rsidRDefault="00544661" w:rsidP="00544661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544661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Push-terminal</w:t>
            </w:r>
          </w:p>
        </w:tc>
      </w:tr>
      <w:tr w:rsidR="00544661" w:rsidRPr="00544661" w:rsidTr="00544661">
        <w:trPr>
          <w:trHeight w:val="576"/>
        </w:trPr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44661" w:rsidRPr="00544661" w:rsidRDefault="00544661" w:rsidP="00544661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544661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Compatible Format</w:t>
            </w:r>
          </w:p>
        </w:tc>
        <w:tc>
          <w:tcPr>
            <w:tcW w:w="5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44661" w:rsidRPr="00544661" w:rsidRDefault="00544661" w:rsidP="00544661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544661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HDCVI, HDTVI, AHD, CVBS</w:t>
            </w:r>
          </w:p>
        </w:tc>
      </w:tr>
      <w:tr w:rsidR="00544661" w:rsidRPr="00544661" w:rsidTr="00544661">
        <w:trPr>
          <w:trHeight w:val="576"/>
        </w:trPr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44661" w:rsidRPr="00544661" w:rsidRDefault="00544661" w:rsidP="00544661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544661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Resolution</w:t>
            </w:r>
          </w:p>
        </w:tc>
        <w:tc>
          <w:tcPr>
            <w:tcW w:w="5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44661" w:rsidRPr="00544661" w:rsidRDefault="00544661" w:rsidP="00544661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544661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720P/1080P/4MP/5MP/8MP 4K</w:t>
            </w:r>
          </w:p>
        </w:tc>
      </w:tr>
      <w:tr w:rsidR="00544661" w:rsidRPr="00544661" w:rsidTr="00544661">
        <w:trPr>
          <w:trHeight w:val="576"/>
        </w:trPr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44661" w:rsidRPr="00544661" w:rsidRDefault="00544661" w:rsidP="00544661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544661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Anti-interference</w:t>
            </w:r>
          </w:p>
        </w:tc>
        <w:tc>
          <w:tcPr>
            <w:tcW w:w="5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44661" w:rsidRPr="00544661" w:rsidRDefault="00544661" w:rsidP="00544661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544661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＞60db</w:t>
            </w:r>
          </w:p>
        </w:tc>
      </w:tr>
      <w:tr w:rsidR="00544661" w:rsidRPr="00544661" w:rsidTr="00544661">
        <w:trPr>
          <w:trHeight w:val="590"/>
        </w:trPr>
        <w:tc>
          <w:tcPr>
            <w:tcW w:w="924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44661" w:rsidRPr="00544661" w:rsidRDefault="00544661" w:rsidP="00544661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544661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Protection</w:t>
            </w:r>
          </w:p>
        </w:tc>
      </w:tr>
      <w:tr w:rsidR="00544661" w:rsidRPr="00544661" w:rsidTr="00544661">
        <w:trPr>
          <w:trHeight w:val="590"/>
        </w:trPr>
        <w:tc>
          <w:tcPr>
            <w:tcW w:w="326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44661" w:rsidRPr="00544661" w:rsidRDefault="00544661" w:rsidP="00544661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544661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ESD</w:t>
            </w:r>
          </w:p>
        </w:tc>
        <w:tc>
          <w:tcPr>
            <w:tcW w:w="5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44661" w:rsidRPr="00544661" w:rsidRDefault="00544661" w:rsidP="00544661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544661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1a contact discharge electricity level 3</w:t>
            </w:r>
          </w:p>
        </w:tc>
      </w:tr>
      <w:tr w:rsidR="00544661" w:rsidRPr="00544661" w:rsidTr="00544661">
        <w:trPr>
          <w:trHeight w:val="576"/>
        </w:trPr>
        <w:tc>
          <w:tcPr>
            <w:tcW w:w="326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44661" w:rsidRPr="00544661" w:rsidRDefault="00544661" w:rsidP="00544661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</w:p>
        </w:tc>
        <w:tc>
          <w:tcPr>
            <w:tcW w:w="5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44661" w:rsidRPr="00544661" w:rsidRDefault="00544661" w:rsidP="00544661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544661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1b air discharge electricity level 3</w:t>
            </w:r>
          </w:p>
        </w:tc>
      </w:tr>
      <w:tr w:rsidR="00544661" w:rsidRPr="00544661" w:rsidTr="00544661">
        <w:trPr>
          <w:trHeight w:val="576"/>
        </w:trPr>
        <w:tc>
          <w:tcPr>
            <w:tcW w:w="326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44661" w:rsidRPr="00544661" w:rsidRDefault="00544661" w:rsidP="00544661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</w:p>
        </w:tc>
        <w:tc>
          <w:tcPr>
            <w:tcW w:w="5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44661" w:rsidRPr="00544661" w:rsidRDefault="00544661" w:rsidP="00544661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544661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Per:IEC61000-4-2</w:t>
            </w:r>
          </w:p>
        </w:tc>
      </w:tr>
      <w:tr w:rsidR="00544661" w:rsidRPr="00544661" w:rsidTr="00544661">
        <w:trPr>
          <w:trHeight w:val="576"/>
        </w:trPr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44661" w:rsidRPr="00544661" w:rsidRDefault="00544661" w:rsidP="00544661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544661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Coaxial Cable Connector</w:t>
            </w:r>
          </w:p>
        </w:tc>
        <w:tc>
          <w:tcPr>
            <w:tcW w:w="5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44661" w:rsidRPr="00544661" w:rsidRDefault="00544661" w:rsidP="00544661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544661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2KV(common-code) Per:IEC61000-4-5</w:t>
            </w:r>
          </w:p>
        </w:tc>
      </w:tr>
      <w:tr w:rsidR="00544661" w:rsidRPr="00544661" w:rsidTr="00544661">
        <w:trPr>
          <w:trHeight w:val="576"/>
        </w:trPr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44661" w:rsidRPr="00544661" w:rsidRDefault="00544661" w:rsidP="00544661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544661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UTP Cable Connector</w:t>
            </w:r>
          </w:p>
        </w:tc>
        <w:tc>
          <w:tcPr>
            <w:tcW w:w="5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44661" w:rsidRPr="00544661" w:rsidRDefault="00544661" w:rsidP="00544661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544661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2KV(different-code),4KV(common-code),Per:IEC61000-4-5</w:t>
            </w:r>
          </w:p>
        </w:tc>
      </w:tr>
      <w:tr w:rsidR="00544661" w:rsidRPr="00544661" w:rsidTr="00544661">
        <w:trPr>
          <w:trHeight w:val="590"/>
        </w:trPr>
        <w:tc>
          <w:tcPr>
            <w:tcW w:w="924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44661" w:rsidRPr="00544661" w:rsidRDefault="00544661" w:rsidP="00544661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544661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Impedance</w:t>
            </w:r>
          </w:p>
        </w:tc>
      </w:tr>
      <w:tr w:rsidR="00544661" w:rsidRPr="00544661" w:rsidTr="00544661">
        <w:trPr>
          <w:trHeight w:val="576"/>
        </w:trPr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44661" w:rsidRPr="00544661" w:rsidRDefault="00544661" w:rsidP="00544661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544661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BNC Male</w:t>
            </w:r>
          </w:p>
        </w:tc>
        <w:tc>
          <w:tcPr>
            <w:tcW w:w="5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44661" w:rsidRPr="00544661" w:rsidRDefault="00544661" w:rsidP="00544661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544661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75 ohms</w:t>
            </w:r>
          </w:p>
        </w:tc>
      </w:tr>
      <w:tr w:rsidR="00544661" w:rsidRPr="00544661" w:rsidTr="00544661">
        <w:trPr>
          <w:trHeight w:val="576"/>
        </w:trPr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44661" w:rsidRPr="00544661" w:rsidRDefault="00544661" w:rsidP="00544661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544661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UTP Cable</w:t>
            </w:r>
          </w:p>
        </w:tc>
        <w:tc>
          <w:tcPr>
            <w:tcW w:w="5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44661" w:rsidRPr="00544661" w:rsidRDefault="00544661" w:rsidP="00544661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544661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100 ohms</w:t>
            </w:r>
          </w:p>
        </w:tc>
      </w:tr>
      <w:tr w:rsidR="00544661" w:rsidRPr="00544661" w:rsidTr="00544661">
        <w:trPr>
          <w:trHeight w:val="590"/>
        </w:trPr>
        <w:tc>
          <w:tcPr>
            <w:tcW w:w="924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44661" w:rsidRPr="00544661" w:rsidRDefault="00544661" w:rsidP="00544661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544661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Physical Properties</w:t>
            </w:r>
          </w:p>
        </w:tc>
      </w:tr>
      <w:tr w:rsidR="00544661" w:rsidRPr="00544661" w:rsidTr="00544661">
        <w:trPr>
          <w:trHeight w:val="576"/>
        </w:trPr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44661" w:rsidRPr="00544661" w:rsidRDefault="00544661" w:rsidP="00544661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544661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Shell</w:t>
            </w:r>
          </w:p>
        </w:tc>
        <w:tc>
          <w:tcPr>
            <w:tcW w:w="5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44661" w:rsidRPr="00544661" w:rsidRDefault="00544661" w:rsidP="00544661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544661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ABS</w:t>
            </w:r>
          </w:p>
        </w:tc>
      </w:tr>
      <w:tr w:rsidR="00544661" w:rsidRPr="00544661" w:rsidTr="00544661">
        <w:trPr>
          <w:trHeight w:val="576"/>
        </w:trPr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44661" w:rsidRPr="00544661" w:rsidRDefault="00544661" w:rsidP="00544661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544661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Color</w:t>
            </w:r>
          </w:p>
        </w:tc>
        <w:tc>
          <w:tcPr>
            <w:tcW w:w="5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44661" w:rsidRPr="00544661" w:rsidRDefault="00544661" w:rsidP="00544661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544661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Black</w:t>
            </w:r>
          </w:p>
        </w:tc>
      </w:tr>
      <w:tr w:rsidR="00544661" w:rsidRPr="00544661" w:rsidTr="00544661">
        <w:trPr>
          <w:trHeight w:val="576"/>
        </w:trPr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44661" w:rsidRPr="00544661" w:rsidRDefault="00544661" w:rsidP="00544661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544661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N.W.</w:t>
            </w:r>
          </w:p>
        </w:tc>
        <w:tc>
          <w:tcPr>
            <w:tcW w:w="5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44661" w:rsidRPr="00544661" w:rsidRDefault="00544661" w:rsidP="00544661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544661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23G</w:t>
            </w:r>
          </w:p>
        </w:tc>
      </w:tr>
      <w:tr w:rsidR="00544661" w:rsidRPr="00544661" w:rsidTr="00544661">
        <w:trPr>
          <w:trHeight w:val="590"/>
        </w:trPr>
        <w:tc>
          <w:tcPr>
            <w:tcW w:w="924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44661" w:rsidRPr="00544661" w:rsidRDefault="00544661" w:rsidP="00544661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544661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Stability</w:t>
            </w:r>
          </w:p>
        </w:tc>
      </w:tr>
      <w:tr w:rsidR="00544661" w:rsidRPr="00544661" w:rsidTr="00544661">
        <w:trPr>
          <w:trHeight w:val="576"/>
        </w:trPr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44661" w:rsidRPr="00544661" w:rsidRDefault="00544661" w:rsidP="00544661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544661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MTBF</w:t>
            </w:r>
          </w:p>
        </w:tc>
        <w:tc>
          <w:tcPr>
            <w:tcW w:w="5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44661" w:rsidRPr="00544661" w:rsidRDefault="00544661" w:rsidP="00544661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544661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＞10000H</w:t>
            </w:r>
          </w:p>
        </w:tc>
      </w:tr>
      <w:tr w:rsidR="00544661" w:rsidRPr="00544661" w:rsidTr="00544661">
        <w:trPr>
          <w:trHeight w:val="590"/>
        </w:trPr>
        <w:tc>
          <w:tcPr>
            <w:tcW w:w="924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44661" w:rsidRPr="00544661" w:rsidRDefault="00544661" w:rsidP="00544661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544661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Environmental</w:t>
            </w:r>
          </w:p>
        </w:tc>
      </w:tr>
      <w:tr w:rsidR="00544661" w:rsidRPr="00544661" w:rsidTr="00544661">
        <w:trPr>
          <w:trHeight w:val="576"/>
        </w:trPr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44661" w:rsidRPr="00544661" w:rsidRDefault="00544661" w:rsidP="00544661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544661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lastRenderedPageBreak/>
              <w:t>Operating Temperature</w:t>
            </w:r>
          </w:p>
        </w:tc>
        <w:tc>
          <w:tcPr>
            <w:tcW w:w="5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44661" w:rsidRPr="00544661" w:rsidRDefault="00544661" w:rsidP="00544661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544661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-10~55℃</w:t>
            </w:r>
          </w:p>
        </w:tc>
      </w:tr>
      <w:tr w:rsidR="00544661" w:rsidRPr="00544661" w:rsidTr="00544661">
        <w:trPr>
          <w:trHeight w:val="576"/>
        </w:trPr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44661" w:rsidRPr="00544661" w:rsidRDefault="00544661" w:rsidP="00544661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544661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Storage Temperature</w:t>
            </w:r>
          </w:p>
        </w:tc>
        <w:tc>
          <w:tcPr>
            <w:tcW w:w="5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44661" w:rsidRPr="00544661" w:rsidRDefault="00544661" w:rsidP="00544661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544661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-20~70℃</w:t>
            </w:r>
          </w:p>
        </w:tc>
      </w:tr>
      <w:tr w:rsidR="00544661" w:rsidRPr="00544661" w:rsidTr="00544661">
        <w:trPr>
          <w:trHeight w:val="576"/>
        </w:trPr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44661" w:rsidRPr="00544661" w:rsidRDefault="00544661" w:rsidP="00544661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544661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Humidity</w:t>
            </w:r>
          </w:p>
        </w:tc>
        <w:tc>
          <w:tcPr>
            <w:tcW w:w="5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44661" w:rsidRPr="00544661" w:rsidRDefault="00544661" w:rsidP="00544661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544661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0~95%(non-condensing)</w:t>
            </w:r>
          </w:p>
        </w:tc>
      </w:tr>
    </w:tbl>
    <w:p w:rsidR="00544661" w:rsidRPr="00544661" w:rsidRDefault="00544661" w:rsidP="00544661">
      <w:pPr>
        <w:widowControl/>
        <w:jc w:val="left"/>
        <w:rPr>
          <w:rFonts w:ascii="&amp;quot" w:eastAsia="宋体" w:hAnsi="&amp;quot" w:cs="宋体" w:hint="eastAsia"/>
          <w:color w:val="777777"/>
          <w:kern w:val="0"/>
          <w:sz w:val="20"/>
          <w:szCs w:val="20"/>
        </w:rPr>
      </w:pPr>
      <w:r w:rsidRPr="00544661">
        <w:rPr>
          <w:rFonts w:ascii="&amp;quot" w:eastAsia="宋体" w:hAnsi="&amp;quot" w:cs="宋体"/>
          <w:color w:val="777777"/>
          <w:kern w:val="0"/>
          <w:sz w:val="20"/>
          <w:szCs w:val="20"/>
        </w:rPr>
        <w:t> </w:t>
      </w:r>
    </w:p>
    <w:p w:rsidR="00544661" w:rsidRPr="00544661" w:rsidRDefault="00544661" w:rsidP="00544661">
      <w:pPr>
        <w:widowControl/>
        <w:jc w:val="left"/>
        <w:rPr>
          <w:rFonts w:ascii="&amp;quot" w:eastAsia="宋体" w:hAnsi="&amp;quot" w:cs="宋体" w:hint="eastAsia"/>
          <w:color w:val="777777"/>
          <w:kern w:val="0"/>
          <w:sz w:val="20"/>
          <w:szCs w:val="20"/>
        </w:rPr>
      </w:pPr>
      <w:r w:rsidRPr="00544661">
        <w:rPr>
          <w:rFonts w:ascii="&amp;quot" w:eastAsia="宋体" w:hAnsi="&amp;quot" w:cs="宋体"/>
          <w:color w:val="777777"/>
          <w:kern w:val="0"/>
          <w:sz w:val="20"/>
          <w:szCs w:val="20"/>
        </w:rPr>
        <w:t>Application of this Economical Passive HD Video Transceiver mini design 4K 5MP</w:t>
      </w:r>
    </w:p>
    <w:p w:rsidR="00544661" w:rsidRPr="00544661" w:rsidRDefault="00544661" w:rsidP="00544661">
      <w:pPr>
        <w:widowControl/>
        <w:jc w:val="left"/>
        <w:rPr>
          <w:rFonts w:ascii="&amp;quot" w:eastAsia="宋体" w:hAnsi="&amp;quot" w:cs="宋体" w:hint="eastAsia"/>
          <w:color w:val="777777"/>
          <w:kern w:val="0"/>
          <w:sz w:val="20"/>
          <w:szCs w:val="20"/>
        </w:rPr>
      </w:pPr>
      <w:r w:rsidRPr="00544661">
        <w:rPr>
          <w:rFonts w:ascii="&amp;quot" w:eastAsia="宋体" w:hAnsi="&amp;quot" w:cs="宋体" w:hint="eastAsia"/>
          <w:noProof/>
          <w:color w:val="777777"/>
          <w:kern w:val="0"/>
          <w:sz w:val="20"/>
          <w:szCs w:val="20"/>
        </w:rPr>
        <w:drawing>
          <wp:inline distT="0" distB="0" distL="0" distR="0">
            <wp:extent cx="5109845" cy="3050596"/>
            <wp:effectExtent l="0" t="0" r="0" b="0"/>
            <wp:docPr id="3" name="图片 3" descr="http://q.zvk9.com/25579/2019/07/15/单路接线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.zvk9.com/25579/2019/07/15/单路接线图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108" cy="306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661" w:rsidRPr="00544661" w:rsidRDefault="00544661" w:rsidP="00544661">
      <w:pPr>
        <w:widowControl/>
        <w:jc w:val="left"/>
        <w:rPr>
          <w:rFonts w:ascii="&amp;quot" w:eastAsia="宋体" w:hAnsi="&amp;quot" w:cs="宋体" w:hint="eastAsia"/>
          <w:color w:val="777777"/>
          <w:kern w:val="0"/>
          <w:sz w:val="20"/>
          <w:szCs w:val="20"/>
        </w:rPr>
      </w:pPr>
      <w:r w:rsidRPr="00544661">
        <w:rPr>
          <w:rFonts w:ascii="&amp;quot" w:eastAsia="宋体" w:hAnsi="&amp;quot" w:cs="宋体"/>
          <w:color w:val="777777"/>
          <w:kern w:val="0"/>
          <w:sz w:val="20"/>
          <w:szCs w:val="20"/>
        </w:rPr>
        <w:t> </w:t>
      </w:r>
    </w:p>
    <w:p w:rsidR="00544661" w:rsidRPr="00544661" w:rsidRDefault="00544661" w:rsidP="00544661">
      <w:pPr>
        <w:widowControl/>
        <w:jc w:val="left"/>
        <w:rPr>
          <w:rFonts w:ascii="&amp;quot" w:eastAsia="宋体" w:hAnsi="&amp;quot" w:cs="宋体" w:hint="eastAsia"/>
          <w:color w:val="777777"/>
          <w:kern w:val="0"/>
          <w:sz w:val="20"/>
          <w:szCs w:val="20"/>
        </w:rPr>
      </w:pPr>
      <w:r w:rsidRPr="00544661">
        <w:rPr>
          <w:rFonts w:ascii="&amp;quot" w:eastAsia="宋体" w:hAnsi="&amp;quot" w:cs="宋体"/>
          <w:color w:val="777777"/>
          <w:kern w:val="0"/>
          <w:sz w:val="20"/>
          <w:szCs w:val="20"/>
        </w:rPr>
        <w:t>Pictures of this Economical Passive HD Video Transceiver mini design 4K 5MP</w:t>
      </w:r>
    </w:p>
    <w:p w:rsidR="00544661" w:rsidRPr="00544661" w:rsidRDefault="00544661" w:rsidP="00544661">
      <w:pPr>
        <w:widowControl/>
        <w:jc w:val="left"/>
        <w:rPr>
          <w:rFonts w:ascii="&amp;quot" w:eastAsia="宋体" w:hAnsi="&amp;quot" w:cs="宋体" w:hint="eastAsia"/>
          <w:color w:val="777777"/>
          <w:kern w:val="0"/>
          <w:sz w:val="20"/>
          <w:szCs w:val="20"/>
        </w:rPr>
      </w:pPr>
      <w:r w:rsidRPr="00544661">
        <w:rPr>
          <w:rFonts w:ascii="&amp;quot" w:eastAsia="宋体" w:hAnsi="&amp;quot" w:cs="宋体"/>
          <w:color w:val="777777"/>
          <w:kern w:val="0"/>
          <w:sz w:val="20"/>
          <w:szCs w:val="20"/>
        </w:rPr>
        <w:t xml:space="preserve">  </w:t>
      </w:r>
    </w:p>
    <w:p w:rsidR="00544661" w:rsidRPr="00544661" w:rsidRDefault="00544661" w:rsidP="00544661">
      <w:pPr>
        <w:widowControl/>
        <w:jc w:val="left"/>
        <w:rPr>
          <w:rFonts w:ascii="&amp;quot" w:eastAsia="宋体" w:hAnsi="&amp;quot" w:cs="宋体" w:hint="eastAsia"/>
          <w:color w:val="777777"/>
          <w:kern w:val="0"/>
          <w:sz w:val="20"/>
          <w:szCs w:val="20"/>
        </w:rPr>
      </w:pPr>
      <w:r w:rsidRPr="00544661">
        <w:rPr>
          <w:rFonts w:ascii="&amp;quot" w:eastAsia="宋体" w:hAnsi="&amp;quot" w:cs="宋体" w:hint="eastAsia"/>
          <w:noProof/>
          <w:color w:val="777777"/>
          <w:kern w:val="0"/>
          <w:sz w:val="20"/>
          <w:szCs w:val="20"/>
        </w:rPr>
        <w:drawing>
          <wp:inline distT="0" distB="0" distL="0" distR="0">
            <wp:extent cx="4516755" cy="2495392"/>
            <wp:effectExtent l="0" t="0" r="0" b="635"/>
            <wp:docPr id="2" name="图片 2" descr="http://q.zvk9.com/25579/2019/07/15/GU9A64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q.zvk9.com/25579/2019/07/15/GU9A640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954" cy="249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661" w:rsidRPr="00544661" w:rsidRDefault="00544661" w:rsidP="00544661">
      <w:pPr>
        <w:widowControl/>
        <w:jc w:val="left"/>
        <w:rPr>
          <w:rFonts w:ascii="&amp;quot" w:eastAsia="宋体" w:hAnsi="&amp;quot" w:cs="宋体" w:hint="eastAsia"/>
          <w:color w:val="777777"/>
          <w:kern w:val="0"/>
          <w:sz w:val="20"/>
          <w:szCs w:val="20"/>
        </w:rPr>
      </w:pPr>
      <w:r w:rsidRPr="00544661">
        <w:rPr>
          <w:rFonts w:ascii="&amp;quot" w:eastAsia="宋体" w:hAnsi="&amp;quot" w:cs="宋体" w:hint="eastAsia"/>
          <w:noProof/>
          <w:color w:val="777777"/>
          <w:kern w:val="0"/>
          <w:sz w:val="20"/>
          <w:szCs w:val="20"/>
        </w:rPr>
        <w:lastRenderedPageBreak/>
        <w:drawing>
          <wp:inline distT="0" distB="0" distL="0" distR="0">
            <wp:extent cx="5726430" cy="3785182"/>
            <wp:effectExtent l="0" t="0" r="7620" b="6350"/>
            <wp:docPr id="1" name="图片 1" descr="http://q.zvk9.com/25579/2019/07/15/GU9A63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q.zvk9.com/25579/2019/07/15/GU9A639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966" cy="378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661" w:rsidRPr="00544661" w:rsidRDefault="00544661" w:rsidP="00544661">
      <w:pPr>
        <w:widowControl/>
        <w:jc w:val="left"/>
        <w:rPr>
          <w:rFonts w:ascii="&amp;quot" w:eastAsia="宋体" w:hAnsi="&amp;quot" w:cs="宋体" w:hint="eastAsia"/>
          <w:color w:val="777777"/>
          <w:kern w:val="0"/>
          <w:sz w:val="20"/>
          <w:szCs w:val="20"/>
        </w:rPr>
      </w:pPr>
      <w:r w:rsidRPr="00544661">
        <w:rPr>
          <w:rFonts w:ascii="&amp;quot" w:eastAsia="宋体" w:hAnsi="&amp;quot" w:cs="宋体"/>
          <w:color w:val="777777"/>
          <w:kern w:val="0"/>
          <w:sz w:val="20"/>
          <w:szCs w:val="20"/>
        </w:rPr>
        <w:t> </w:t>
      </w:r>
    </w:p>
    <w:p w:rsidR="00544661" w:rsidRPr="00544661" w:rsidRDefault="00544661" w:rsidP="00544661">
      <w:pPr>
        <w:widowControl/>
        <w:spacing w:after="150"/>
        <w:jc w:val="left"/>
        <w:rPr>
          <w:rFonts w:ascii="&amp;quot" w:eastAsia="宋体" w:hAnsi="&amp;quot" w:cs="宋体" w:hint="eastAsia"/>
          <w:color w:val="777777"/>
          <w:kern w:val="0"/>
          <w:sz w:val="20"/>
          <w:szCs w:val="20"/>
        </w:rPr>
      </w:pPr>
      <w:r w:rsidRPr="00544661">
        <w:rPr>
          <w:rFonts w:ascii="&amp;quot" w:eastAsia="宋体" w:hAnsi="&amp;quot" w:cs="宋体"/>
          <w:color w:val="777777"/>
          <w:kern w:val="0"/>
          <w:sz w:val="20"/>
          <w:szCs w:val="20"/>
        </w:rPr>
        <w:t> </w:t>
      </w:r>
    </w:p>
    <w:p w:rsidR="005D4328" w:rsidRDefault="005D4328"/>
    <w:sectPr w:rsidR="005D432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6942"/>
    <w:rsid w:val="00526942"/>
    <w:rsid w:val="00544661"/>
    <w:rsid w:val="005D4328"/>
    <w:rsid w:val="009B77A1"/>
    <w:rsid w:val="00C24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95A0C9"/>
  <w15:chartTrackingRefBased/>
  <w15:docId w15:val="{7C9B28F1-188F-4681-BE0E-FA1ABAD55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C247E1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44661"/>
    <w:rPr>
      <w:b/>
      <w:bCs/>
    </w:rPr>
  </w:style>
  <w:style w:type="character" w:customStyle="1" w:styleId="content-product-name">
    <w:name w:val="content-product-name"/>
    <w:basedOn w:val="a0"/>
    <w:rsid w:val="00544661"/>
  </w:style>
  <w:style w:type="character" w:customStyle="1" w:styleId="font3">
    <w:name w:val="font3"/>
    <w:basedOn w:val="a0"/>
    <w:rsid w:val="00544661"/>
  </w:style>
  <w:style w:type="character" w:customStyle="1" w:styleId="font4">
    <w:name w:val="font4"/>
    <w:basedOn w:val="a0"/>
    <w:rsid w:val="00544661"/>
  </w:style>
  <w:style w:type="paragraph" w:styleId="a4">
    <w:name w:val="Normal (Web)"/>
    <w:basedOn w:val="a"/>
    <w:uiPriority w:val="99"/>
    <w:semiHidden/>
    <w:unhideWhenUsed/>
    <w:rsid w:val="0054466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10">
    <w:name w:val="标题 1 字符"/>
    <w:basedOn w:val="a0"/>
    <w:link w:val="1"/>
    <w:uiPriority w:val="9"/>
    <w:rsid w:val="00C247E1"/>
    <w:rPr>
      <w:rFonts w:ascii="宋体" w:eastAsia="宋体" w:hAnsi="宋体" w:cs="宋体"/>
      <w:b/>
      <w:bCs/>
      <w:kern w:val="36"/>
      <w:sz w:val="48"/>
      <w:szCs w:val="48"/>
    </w:rPr>
  </w:style>
  <w:style w:type="paragraph" w:styleId="HTML">
    <w:name w:val="HTML Preformatted"/>
    <w:basedOn w:val="a"/>
    <w:link w:val="HTML0"/>
    <w:uiPriority w:val="99"/>
    <w:semiHidden/>
    <w:unhideWhenUsed/>
    <w:rsid w:val="00C247E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0">
    <w:name w:val="HTML 预设格式 字符"/>
    <w:basedOn w:val="a0"/>
    <w:link w:val="HTML"/>
    <w:uiPriority w:val="99"/>
    <w:semiHidden/>
    <w:rsid w:val="00C247E1"/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735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27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6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74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06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706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21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11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80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7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5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023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917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0764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317</Words>
  <Characters>1811</Characters>
  <Application>Microsoft Office Word</Application>
  <DocSecurity>0</DocSecurity>
  <Lines>15</Lines>
  <Paragraphs>4</Paragraphs>
  <ScaleCrop>false</ScaleCrop>
  <Company/>
  <LinksUpToDate>false</LinksUpToDate>
  <CharactersWithSpaces>2124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 linda</dc:creator>
  <cp:keywords/>
  <dc:description/>
  <cp:lastModifiedBy>liu linda</cp:lastModifiedBy>
  <cp:revision>5</cp:revision>
  <dcterms:created xsi:type="dcterms:W3CDTF">2019-10-25T03:43:00Z</dcterms:created>
  <dcterms:modified xsi:type="dcterms:W3CDTF">2019-10-25T04:50:00Z</dcterms:modified>
</cp:coreProperties>
</file>